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C" w:rsidRDefault="003E5EFC" w:rsidP="003E5E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C0875">
        <w:rPr>
          <w:rFonts w:ascii="Times New Roman" w:hAnsi="Times New Roman"/>
          <w:b/>
          <w:bCs/>
          <w:caps/>
          <w:sz w:val="28"/>
          <w:szCs w:val="28"/>
        </w:rPr>
        <w:t xml:space="preserve">Памятка </w:t>
      </w:r>
    </w:p>
    <w:p w:rsidR="003E5EFC" w:rsidRPr="00B5513A" w:rsidRDefault="003E5EFC" w:rsidP="003E5E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692785</wp:posOffset>
                </wp:positionV>
                <wp:extent cx="6477000" cy="914400"/>
                <wp:effectExtent l="0" t="0" r="19050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(см. 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72BB" w:rsidRPr="009372BB" w:rsidRDefault="009372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9pt;margin-top:54.55pt;width:510pt;height:1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">
                <v:textbox>
                  <w:txbxContent>
                    <w:p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(см. 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9372BB" w:rsidRPr="009372BB" w:rsidRDefault="009372B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по оказанию содействия родителю, р</w:t>
      </w:r>
      <w:r w:rsidRPr="002301BD">
        <w:rPr>
          <w:rFonts w:ascii="Times New Roman" w:hAnsi="Times New Roman"/>
          <w:b/>
          <w:bCs/>
          <w:sz w:val="28"/>
          <w:szCs w:val="28"/>
        </w:rPr>
        <w:t xml:space="preserve">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которого </w:t>
      </w:r>
      <w:r w:rsidRPr="002301BD">
        <w:rPr>
          <w:rFonts w:ascii="Times New Roman" w:hAnsi="Times New Roman"/>
          <w:b/>
          <w:bCs/>
          <w:sz w:val="28"/>
          <w:szCs w:val="28"/>
        </w:rPr>
        <w:t xml:space="preserve">находится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301BD">
        <w:rPr>
          <w:rFonts w:ascii="Times New Roman" w:hAnsi="Times New Roman"/>
          <w:b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(Конвенция 1996 года)</w:t>
      </w:r>
    </w:p>
    <w:p w:rsidR="003E5EFC" w:rsidRPr="004C0875" w:rsidRDefault="003E5EFC" w:rsidP="003E5E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3317875</wp:posOffset>
                </wp:positionV>
                <wp:extent cx="6477000" cy="4191000"/>
                <wp:effectExtent l="0" t="0" r="19050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/>
                              </w:rPr>
                              <w:t>не обязателен).</w:t>
                            </w:r>
                          </w:p>
                          <w:p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9pt;margin-top:261.25pt;width:510pt;height:330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">
                <v:textbox>
                  <w:txbxContent>
                    <w:p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/>
                        </w:rPr>
                      </w:pPr>
                    </w:p>
                    <w:p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/>
                        </w:rPr>
                      </w:pPr>
                      <w:r w:rsidRPr="00DB3A60">
                        <w:rPr>
                          <w:rFonts w:ascii="Times New Roman" w:hAnsi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/>
                        </w:rPr>
                        <w:t>не обязателен).</w:t>
                      </w:r>
                    </w:p>
                    <w:p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</w:rPr>
                        <w:t>Тел.: +7 (495) 587-01-10 доб. 3464</w:t>
                      </w:r>
                    </w:p>
                    <w:p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</w:rPr>
                      </w:pPr>
                    </w:p>
                    <w:p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 w:rsidRPr="004B1177">
                        <w:rPr>
                          <w:rFonts w:ascii="Times New Roman" w:hAnsi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1365250</wp:posOffset>
                </wp:positionV>
                <wp:extent cx="647700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9pt;margin-top:107.5pt;width:510pt;height:13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">
                <v:textbox>
                  <w:txbxContent>
                    <w:p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7A59" w:rsidRDefault="00827A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898525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26.8pt;margin-top:70.75pt;width:1in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" adj="10800" fillcolor="window" strokecolor="windowText" strokeweight="1pt">
                <v:path arrowok="t"/>
              </v:shape>
            </w:pict>
          </mc:Fallback>
        </mc:AlternateContent>
      </w:r>
    </w:p>
    <w:p w:rsidR="000D5E4E" w:rsidRPr="000D5E4E" w:rsidRDefault="003E5EFC" w:rsidP="003E5EFC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4507230</wp:posOffset>
                </wp:positionV>
                <wp:extent cx="6477000" cy="10953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9pt;margin-top:354.9pt;width:510pt;height:8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">
                <v:textbox>
                  <w:txbxContent>
                    <w:p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/>
                        </w:rPr>
                        <w:t>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/>
                        </w:rPr>
                        <w:t>ая</w:t>
                      </w:r>
                      <w:r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/>
                        </w:rPr>
                        <w:t>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/>
                        </w:rPr>
                        <w:t>сайт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/>
                        </w:rPr>
                        <w:t xml:space="preserve">едеральный институт медиации» </w:t>
                      </w:r>
                    </w:p>
                    <w:p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3E5EFC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75" w:rsidRDefault="002C1E75" w:rsidP="002301BD">
      <w:pPr>
        <w:spacing w:after="0" w:line="240" w:lineRule="auto"/>
      </w:pPr>
      <w:r>
        <w:separator/>
      </w:r>
    </w:p>
  </w:endnote>
  <w:endnote w:type="continuationSeparator" w:id="0">
    <w:p w:rsidR="002C1E75" w:rsidRDefault="002C1E75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75" w:rsidRDefault="002C1E75" w:rsidP="002301BD">
      <w:pPr>
        <w:spacing w:after="0" w:line="240" w:lineRule="auto"/>
      </w:pPr>
      <w:r>
        <w:separator/>
      </w:r>
    </w:p>
  </w:footnote>
  <w:footnote w:type="continuationSeparator" w:id="0">
    <w:p w:rsidR="002C1E75" w:rsidRDefault="002C1E75" w:rsidP="0023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C1E75"/>
    <w:rsid w:val="002F5C2D"/>
    <w:rsid w:val="00301243"/>
    <w:rsid w:val="003E5EFC"/>
    <w:rsid w:val="003F46EE"/>
    <w:rsid w:val="004339B1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A891-1764-4C65-AD97-D56E9E30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2019-11-27T13:49:00Z</cp:lastPrinted>
  <dcterms:created xsi:type="dcterms:W3CDTF">2019-12-13T05:58:00Z</dcterms:created>
  <dcterms:modified xsi:type="dcterms:W3CDTF">2019-12-13T05:58:00Z</dcterms:modified>
</cp:coreProperties>
</file>